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5597" w14:textId="6FFF487F" w:rsidR="0010634C" w:rsidRDefault="0010634C" w:rsidP="00F91B7A">
      <w:pPr>
        <w:rPr>
          <w:lang w:eastAsia="en-GB"/>
        </w:rPr>
      </w:pPr>
      <w:bookmarkStart w:id="0" w:name="_GoBack"/>
      <w:bookmarkEnd w:id="0"/>
    </w:p>
    <w:p w14:paraId="13C78968" w14:textId="28606256" w:rsidR="0010634C" w:rsidRDefault="0010634C" w:rsidP="0010634C">
      <w:pPr>
        <w:tabs>
          <w:tab w:val="left" w:pos="3390"/>
        </w:tabs>
        <w:rPr>
          <w:lang w:eastAsia="en-GB"/>
        </w:rPr>
      </w:pPr>
      <w:r>
        <w:rPr>
          <w:lang w:eastAsia="en-GB"/>
        </w:rPr>
        <w:tab/>
      </w:r>
    </w:p>
    <w:p w14:paraId="3836324D" w14:textId="3B62F3EA" w:rsidR="0010634C" w:rsidRDefault="0010634C" w:rsidP="00F91B7A">
      <w:pPr>
        <w:rPr>
          <w:lang w:eastAsia="en-GB"/>
        </w:rPr>
      </w:pPr>
    </w:p>
    <w:p w14:paraId="04CF7AA3" w14:textId="4C8D8FEE" w:rsidR="0010634C" w:rsidRDefault="0010634C" w:rsidP="00F91B7A">
      <w:pPr>
        <w:rPr>
          <w:lang w:eastAsia="en-GB"/>
        </w:rPr>
      </w:pPr>
    </w:p>
    <w:p w14:paraId="339B7B35" w14:textId="365BAFA3" w:rsidR="00F91B7A" w:rsidRDefault="0010634C" w:rsidP="00F91B7A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5AB57" wp14:editId="0E05380A">
            <wp:simplePos x="0" y="0"/>
            <wp:positionH relativeFrom="column">
              <wp:posOffset>2790825</wp:posOffset>
            </wp:positionH>
            <wp:positionV relativeFrom="paragraph">
              <wp:posOffset>9525</wp:posOffset>
            </wp:positionV>
            <wp:extent cx="2733675" cy="1811020"/>
            <wp:effectExtent l="0" t="0" r="9525" b="0"/>
            <wp:wrapTight wrapText="bothSides">
              <wp:wrapPolygon edited="0">
                <wp:start x="0" y="0"/>
                <wp:lineTo x="0" y="21358"/>
                <wp:lineTo x="21525" y="21358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17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B7A">
        <w:rPr>
          <w:lang w:eastAsia="en-GB"/>
        </w:rPr>
        <w:t>Afan Lido FC are delighted to welcome a brand new kit sponsor to the club for the 2019/20 campaign.</w:t>
      </w:r>
    </w:p>
    <w:p w14:paraId="6ED2657C" w14:textId="22DA1B36" w:rsidR="00F91B7A" w:rsidRDefault="00F91B7A" w:rsidP="00F91B7A">
      <w:pPr>
        <w:rPr>
          <w:lang w:eastAsia="en-GB"/>
        </w:rPr>
      </w:pPr>
    </w:p>
    <w:p w14:paraId="188C3FF5" w14:textId="783B9B41" w:rsidR="00F91B7A" w:rsidRDefault="00F91B7A" w:rsidP="00F91B7A">
      <w:pPr>
        <w:rPr>
          <w:lang w:eastAsia="en-GB"/>
        </w:rPr>
      </w:pPr>
      <w:r>
        <w:rPr>
          <w:lang w:eastAsia="en-GB"/>
        </w:rPr>
        <w:t>Swansea-based Portfolio Financial Consultancy</w:t>
      </w:r>
      <w:r w:rsidR="004C1963">
        <w:rPr>
          <w:lang w:eastAsia="en-GB"/>
        </w:rPr>
        <w:t xml:space="preserve"> </w:t>
      </w:r>
      <w:r w:rsidR="004C1963" w:rsidRPr="004C1963">
        <w:rPr>
          <w:color w:val="4472C4" w:themeColor="accent1"/>
          <w:u w:val="single"/>
          <w:lang w:eastAsia="en-GB"/>
        </w:rPr>
        <w:t>portfolio.org.uk</w:t>
      </w:r>
      <w:r w:rsidRPr="004C1963">
        <w:rPr>
          <w:color w:val="4472C4" w:themeColor="accent1"/>
          <w:lang w:eastAsia="en-GB"/>
        </w:rPr>
        <w:t xml:space="preserve"> </w:t>
      </w:r>
      <w:r>
        <w:rPr>
          <w:lang w:eastAsia="en-GB"/>
        </w:rPr>
        <w:t>have agreed a deal with the Seasiders this season and they will be adorning the shirts of the senior set-up in the newly-formed JD Cymru South.</w:t>
      </w:r>
    </w:p>
    <w:p w14:paraId="577E61DC" w14:textId="330A2292" w:rsidR="00F91B7A" w:rsidRDefault="00F91B7A" w:rsidP="00F91B7A">
      <w:pPr>
        <w:rPr>
          <w:lang w:eastAsia="en-GB"/>
        </w:rPr>
      </w:pPr>
    </w:p>
    <w:p w14:paraId="267D162E" w14:textId="3D20E4B8" w:rsidR="00F91B7A" w:rsidRDefault="00F91B7A" w:rsidP="00F91B7A">
      <w:pPr>
        <w:rPr>
          <w:lang w:eastAsia="en-GB"/>
        </w:rPr>
      </w:pPr>
      <w:r>
        <w:rPr>
          <w:lang w:eastAsia="en-GB"/>
        </w:rPr>
        <w:t>The financial management company have expressed their delight at linking up with Afan Lido and are hoping to establish a long-running partnership in assisting the club in their bid for success.</w:t>
      </w:r>
    </w:p>
    <w:p w14:paraId="27C8B3B6" w14:textId="1293DC27" w:rsidR="00F91B7A" w:rsidRDefault="00F91B7A" w:rsidP="00F91B7A">
      <w:pPr>
        <w:rPr>
          <w:lang w:eastAsia="en-GB"/>
        </w:rPr>
      </w:pPr>
    </w:p>
    <w:p w14:paraId="59A30E27" w14:textId="272D27E0" w:rsidR="00F91B7A" w:rsidRDefault="00F91B7A" w:rsidP="00F91B7A">
      <w:pPr>
        <w:rPr>
          <w:lang w:eastAsia="en-GB"/>
        </w:rPr>
      </w:pPr>
      <w:r>
        <w:rPr>
          <w:lang w:eastAsia="en-GB"/>
        </w:rPr>
        <w:t>Operations Director of Portfolio Financial Consultancy, Gareth Jones, commented: "I'm very optimistic about our partnership. Afan Lido is a club that is part and parcel of the community and has a longstanding tradition of mixing experience with homegrown youth which we are keen to support.</w:t>
      </w:r>
    </w:p>
    <w:p w14:paraId="5F62E17B" w14:textId="766DBFD3" w:rsidR="00F91B7A" w:rsidRDefault="0010634C" w:rsidP="00F91B7A">
      <w:pPr>
        <w:rPr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564D72" wp14:editId="6F8D91FD">
            <wp:simplePos x="0" y="0"/>
            <wp:positionH relativeFrom="margin">
              <wp:posOffset>76200</wp:posOffset>
            </wp:positionH>
            <wp:positionV relativeFrom="paragraph">
              <wp:posOffset>222250</wp:posOffset>
            </wp:positionV>
            <wp:extent cx="63817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278" y="21246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7F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8B6CB1" wp14:editId="069886B7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5581650" cy="2649220"/>
            <wp:effectExtent l="0" t="0" r="0" b="0"/>
            <wp:wrapTight wrapText="bothSides">
              <wp:wrapPolygon edited="0">
                <wp:start x="0" y="0"/>
                <wp:lineTo x="0" y="21434"/>
                <wp:lineTo x="21526" y="21434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1722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11A6D" w14:textId="1C11A72E" w:rsidR="00F91B7A" w:rsidRDefault="00F91B7A" w:rsidP="00F91B7A">
      <w:pPr>
        <w:rPr>
          <w:lang w:eastAsia="en-GB"/>
        </w:rPr>
      </w:pPr>
      <w:r>
        <w:rPr>
          <w:lang w:eastAsia="en-GB"/>
        </w:rPr>
        <w:t>"My personal passion is football so this is a fantastic opportunity to join forces with a well-respected local club and we're hoping to have a great season."</w:t>
      </w:r>
    </w:p>
    <w:p w14:paraId="610FB345" w14:textId="77777777" w:rsidR="00F91B7A" w:rsidRDefault="00F91B7A" w:rsidP="00F91B7A">
      <w:pPr>
        <w:rPr>
          <w:lang w:eastAsia="en-GB"/>
        </w:rPr>
      </w:pPr>
    </w:p>
    <w:p w14:paraId="325D38A8" w14:textId="77777777" w:rsidR="00F91B7A" w:rsidRDefault="00F91B7A" w:rsidP="00F91B7A">
      <w:pPr>
        <w:rPr>
          <w:lang w:eastAsia="en-GB"/>
        </w:rPr>
      </w:pPr>
      <w:r>
        <w:rPr>
          <w:lang w:eastAsia="en-GB"/>
        </w:rPr>
        <w:t>Club General Manager Mark Robinson commented: "We're thrilled to have Portfolio Financial Consultancy on board this season.</w:t>
      </w:r>
    </w:p>
    <w:p w14:paraId="3D534FA9" w14:textId="5B684FB5" w:rsidR="00F91B7A" w:rsidRDefault="00F91B7A" w:rsidP="00F91B7A">
      <w:pPr>
        <w:rPr>
          <w:lang w:eastAsia="en-GB"/>
        </w:rPr>
      </w:pPr>
    </w:p>
    <w:p w14:paraId="4023DCF0" w14:textId="3D895896" w:rsidR="00F91B7A" w:rsidRDefault="00F91B7A" w:rsidP="00F91B7A">
      <w:pPr>
        <w:rPr>
          <w:lang w:eastAsia="en-GB"/>
        </w:rPr>
      </w:pPr>
      <w:r>
        <w:rPr>
          <w:lang w:eastAsia="en-GB"/>
        </w:rPr>
        <w:t>"We have been delighted to welcome them to the club. They share our vision for success at Afan Lido and this will be a fantastic opportunity for everyone involved."</w:t>
      </w:r>
    </w:p>
    <w:p w14:paraId="3ADFB529" w14:textId="6181C06D" w:rsidR="00F91B7A" w:rsidRDefault="00F91B7A" w:rsidP="00F91B7A">
      <w:pPr>
        <w:rPr>
          <w:lang w:eastAsia="en-GB"/>
        </w:rPr>
      </w:pPr>
    </w:p>
    <w:p w14:paraId="3335B4CC" w14:textId="70314FAE" w:rsidR="00D86846" w:rsidRDefault="00BD0546">
      <w:r>
        <w:rPr>
          <w:noProof/>
        </w:rPr>
        <w:drawing>
          <wp:inline distT="0" distB="0" distL="0" distR="0" wp14:anchorId="24F37CBE" wp14:editId="0E49D08E">
            <wp:extent cx="5810894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 header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253" cy="116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846" w:rsidSect="0010634C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A"/>
    <w:rsid w:val="0010634C"/>
    <w:rsid w:val="001E4DF9"/>
    <w:rsid w:val="00376B77"/>
    <w:rsid w:val="004C1963"/>
    <w:rsid w:val="00A667FE"/>
    <w:rsid w:val="00BD0546"/>
    <w:rsid w:val="00D86846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300E"/>
  <w15:chartTrackingRefBased/>
  <w15:docId w15:val="{4ECA851C-5980-4BF3-B2DC-EA11D406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1B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3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1750">
                                          <w:marLeft w:val="-54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7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7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8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Robinson</dc:creator>
  <cp:keywords/>
  <dc:description/>
  <cp:lastModifiedBy>Peter Reynolds</cp:lastModifiedBy>
  <cp:revision>2</cp:revision>
  <cp:lastPrinted>2019-09-12T15:12:00Z</cp:lastPrinted>
  <dcterms:created xsi:type="dcterms:W3CDTF">2019-09-12T15:38:00Z</dcterms:created>
  <dcterms:modified xsi:type="dcterms:W3CDTF">2019-09-12T15:38:00Z</dcterms:modified>
</cp:coreProperties>
</file>